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6379"/>
      </w:tblGrid>
      <w:tr w:rsidR="004058E1" w:rsidRPr="00BC4E82" w:rsidTr="0056653D">
        <w:trPr>
          <w:cantSplit/>
          <w:trHeight w:val="531"/>
        </w:trPr>
        <w:tc>
          <w:tcPr>
            <w:tcW w:w="10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058E1" w:rsidRPr="00BC4E82" w:rsidRDefault="001478DE" w:rsidP="00643C91">
            <w:pPr>
              <w:keepNext/>
              <w:spacing w:after="0"/>
              <w:jc w:val="center"/>
              <w:outlineLvl w:val="0"/>
              <w:rPr>
                <w:rFonts w:ascii="Agency FB" w:eastAsia="Times New Roman" w:hAnsi="Agency FB"/>
                <w:b/>
                <w:bCs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bCs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581736D6" wp14:editId="0D9F8BC2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9526</wp:posOffset>
                  </wp:positionV>
                  <wp:extent cx="655674" cy="400050"/>
                  <wp:effectExtent l="0" t="0" r="0" b="0"/>
                  <wp:wrapNone/>
                  <wp:docPr id="1" name="Imagen 1" descr="C:\Users\Usuario\Desktop\Logo de 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 de 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33" cy="40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8E1" w:rsidRPr="00BC4E82">
              <w:rPr>
                <w:rFonts w:ascii="Agency FB" w:eastAsia="Times New Roman" w:hAnsi="Agency FB"/>
                <w:b/>
                <w:bCs/>
                <w:sz w:val="24"/>
                <w:szCs w:val="24"/>
                <w:lang w:eastAsia="es-ES"/>
              </w:rPr>
              <w:t>CRONOGRAMA DE AP  (1° AÑO SECUNDARIA)</w:t>
            </w:r>
            <w:r w:rsidRPr="00BC4E82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058E1" w:rsidRPr="00BC4E82" w:rsidRDefault="004058E1" w:rsidP="00643C91">
            <w:pPr>
              <w:keepNext/>
              <w:spacing w:after="0"/>
              <w:jc w:val="center"/>
              <w:outlineLvl w:val="0"/>
              <w:rPr>
                <w:rFonts w:ascii="Agency FB" w:eastAsia="Times New Roman" w:hAnsi="Agency FB"/>
                <w:b/>
                <w:bCs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bCs/>
                <w:sz w:val="24"/>
                <w:szCs w:val="24"/>
                <w:lang w:eastAsia="es-ES"/>
              </w:rPr>
              <w:t>“APRENDE A PENSAR”</w:t>
            </w:r>
            <w:r w:rsidR="00CF48CD" w:rsidRPr="00BC4E82">
              <w:rPr>
                <w:rFonts w:ascii="Agency FB" w:eastAsia="Times New Roman" w:hAnsi="Agency FB"/>
                <w:b/>
                <w:bCs/>
                <w:sz w:val="24"/>
                <w:szCs w:val="24"/>
                <w:lang w:eastAsia="es-ES"/>
              </w:rPr>
              <w:t xml:space="preserve"> con plataformas digitales</w:t>
            </w:r>
          </w:p>
        </w:tc>
      </w:tr>
      <w:tr w:rsidR="004058E1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8E1" w:rsidRPr="00BC4E82" w:rsidRDefault="004058E1" w:rsidP="00643C91">
            <w:pPr>
              <w:spacing w:after="0"/>
              <w:jc w:val="center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PROCESO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8E1" w:rsidRPr="00BC4E82" w:rsidRDefault="004058E1" w:rsidP="00643C91">
            <w:pPr>
              <w:spacing w:after="0"/>
              <w:jc w:val="center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FECHA (semana)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8E1" w:rsidRPr="00BC4E82" w:rsidRDefault="004058E1" w:rsidP="00643C91">
            <w:pPr>
              <w:spacing w:after="0"/>
              <w:jc w:val="center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CLASES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PRESENTACIÓN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20 -24 Agosto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Presentación,  Reflexión de la importancia del programa de inteligencia</w:t>
            </w:r>
            <w:r w:rsidR="005665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forma de trabajo</w:t>
            </w:r>
            <w:r w:rsidR="00011AB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, actividad de integración.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Reglamento del salón de computo, apertura de correo para evidencias. </w:t>
            </w:r>
          </w:p>
          <w:p w:rsidR="004552F2" w:rsidRPr="00BC4E82" w:rsidRDefault="001C2B55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hyperlink r:id="rId8" w:history="1">
              <w:r w:rsidR="004552F2"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https://www.youtube.com/watch?v=5MQ_TzuMvkk</w:t>
              </w:r>
            </w:hyperlink>
            <w:r w:rsidR="004552F2"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(Procesos de pensamiento)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011ABD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1. Observación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27-31 Agosto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Examen escrito diagnóstico sobre procesos 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9" w:history="1">
              <w:r w:rsidRPr="00BC4E82">
                <w:rPr>
                  <w:rFonts w:ascii="Agency FB" w:eastAsia="Times New Roman" w:hAnsi="Agency FB" w:cs="Segoe UI"/>
                  <w:color w:val="0563C1"/>
                  <w:sz w:val="24"/>
                  <w:szCs w:val="24"/>
                  <w:u w:val="single"/>
                  <w:lang w:val="es-ES" w:eastAsia="es-MX"/>
                </w:rPr>
                <w:t>http://www.psicoactiva.com/tests.htm</w:t>
              </w:r>
            </w:hyperlink>
            <w:r w:rsidRPr="00BC4E82"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  <w:t xml:space="preserve">   </w:t>
            </w:r>
            <w:r w:rsidRPr="00BC4E82">
              <w:rPr>
                <w:rFonts w:ascii="Agency FB" w:eastAsia="Times New Roman" w:hAnsi="Agency FB" w:cs="Segoe UI"/>
                <w:b/>
                <w:sz w:val="24"/>
                <w:szCs w:val="24"/>
                <w:lang w:val="es-ES" w:eastAsia="es-MX"/>
              </w:rPr>
              <w:t>Test de inteligencia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Examen diagnóstico 40 min. Digital Reflexión de evaluación en cuadernillo.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Introducción al proceso de observación y ejercicios del cuadernillo.Pág.7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03-07</w:t>
            </w:r>
            <w:r w:rsidRPr="00BC4E82">
              <w:rPr>
                <w:rFonts w:ascii="Agency FB" w:hAnsi="Agency FB"/>
              </w:rPr>
              <w:t xml:space="preserve">  Septiembre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hAnsi="Agency FB"/>
                <w:sz w:val="24"/>
                <w:szCs w:val="24"/>
              </w:rPr>
              <w:t xml:space="preserve">1)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Reflexión del examen  diagnóstico escrito sobre procesos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10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https://www.psicoactiva.com/tests/observacion/test-observacion.php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CIC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 Ejercicios de cuadernillo y del docente (Práctica 2, 3)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10-14</w:t>
            </w:r>
            <w:r w:rsidRPr="00BC4E82">
              <w:rPr>
                <w:rFonts w:ascii="Agency FB" w:hAnsi="Agency FB"/>
              </w:rPr>
              <w:t xml:space="preserve">  Septiembre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Ejercicios de cuadernillo y del docente (Práctica 4, 5)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11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https://ci-training.com/test-posicionamiento-espacial.asp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CIC</w:t>
            </w:r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hAnsi="Agency FB"/>
                <w:sz w:val="24"/>
                <w:szCs w:val="24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Tipos de identificación (pág. 14)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A34B30" w:rsidRDefault="004552F2" w:rsidP="004552F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17-</w:t>
            </w:r>
            <w:r w:rsidRPr="00A34B30">
              <w:rPr>
                <w:rFonts w:ascii="Agency FB" w:hAnsi="Agency FB"/>
              </w:rPr>
              <w:t>21 Septiembre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pStyle w:val="Prrafodelista"/>
              <w:numPr>
                <w:ilvl w:val="0"/>
                <w:numId w:val="6"/>
              </w:numPr>
              <w:spacing w:after="0"/>
              <w:ind w:left="71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1)Transferencia </w:t>
            </w:r>
            <w:hyperlink r:id="rId12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https://www.youtube.com/watch?v=swsmhlI3Piw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“El buscador” relación de procesos menta</w:t>
            </w:r>
            <w:r w:rsidR="005665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les con la investigación. (Pág.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17)</w:t>
            </w:r>
          </w:p>
          <w:p w:rsidR="007A706F" w:rsidRPr="007A706F" w:rsidRDefault="007A706F" w:rsidP="007A706F">
            <w:pPr>
              <w:pStyle w:val="Prrafodelista"/>
              <w:numPr>
                <w:ilvl w:val="0"/>
                <w:numId w:val="6"/>
              </w:numPr>
              <w:spacing w:after="0"/>
              <w:ind w:left="355" w:hanging="284"/>
              <w:rPr>
                <w:rStyle w:val="Hipervnculo"/>
                <w:lang w:eastAsia="es-ES"/>
              </w:rPr>
            </w:pPr>
            <w:hyperlink r:id="rId13" w:history="1">
              <w:r w:rsidRPr="007A706F">
                <w:rPr>
                  <w:rStyle w:val="Hipervnculo"/>
                  <w:rFonts w:ascii="Agency FB" w:eastAsia="Times New Roman" w:hAnsi="Agency FB"/>
                  <w:lang w:eastAsia="es-ES"/>
                </w:rPr>
                <w:t>https://www.psicoactiva.com/tests/observacion/test_observacion.asp</w:t>
              </w:r>
            </w:hyperlink>
          </w:p>
          <w:p w:rsidR="004552F2" w:rsidRPr="007A706F" w:rsidRDefault="004552F2" w:rsidP="0056653D">
            <w:pPr>
              <w:pStyle w:val="Prrafodelista"/>
              <w:spacing w:after="0"/>
              <w:ind w:left="431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7A706F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hyperlink r:id="rId14" w:history="1">
              <w:r w:rsidRPr="007A706F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https://ci-training.com/test-figura-repetida.asp</w:t>
              </w:r>
            </w:hyperlink>
            <w:r w:rsidRPr="007A706F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Esquema del aspecto y característica (Pág. 18)</w:t>
            </w:r>
          </w:p>
        </w:tc>
      </w:tr>
      <w:tr w:rsidR="004552F2" w:rsidRPr="00BC4E82" w:rsidTr="0056653D">
        <w:trPr>
          <w:trHeight w:val="216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24 -28</w:t>
            </w:r>
            <w:r w:rsidRPr="00BC4E82">
              <w:rPr>
                <w:rFonts w:ascii="Agency FB" w:hAnsi="Agency FB"/>
              </w:rPr>
              <w:t xml:space="preserve"> Septiembre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Transferencia (Esquema de características)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Esquematizar con recursos digitales </w:t>
            </w:r>
            <w:hyperlink r:id="rId15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https://www.goconqr.com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(Observación)</w:t>
            </w:r>
          </w:p>
          <w:p w:rsidR="004552F2" w:rsidRPr="00BC4E82" w:rsidRDefault="004552F2" w:rsidP="0056653D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56653D"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Introducción al pr</w:t>
            </w:r>
            <w:r w:rsidR="005665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oceso de comparación pág. 22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2.  Comparación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01</w:t>
            </w:r>
            <w:r w:rsidRPr="00BC4E82">
              <w:rPr>
                <w:rFonts w:ascii="Agency FB" w:hAnsi="Agency FB"/>
              </w:rPr>
              <w:t>-0</w:t>
            </w:r>
            <w:r>
              <w:rPr>
                <w:rFonts w:ascii="Agency FB" w:hAnsi="Agency FB"/>
              </w:rPr>
              <w:t>5</w:t>
            </w:r>
            <w:r w:rsidRPr="00BC4E82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</w:t>
            </w:r>
            <w:r w:rsidRPr="00BC4E82">
              <w:rPr>
                <w:rFonts w:ascii="Agency FB" w:hAnsi="Agency FB"/>
              </w:rPr>
              <w:t>Octubre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</w:t>
            </w:r>
            <w:r w:rsidR="005665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Evaluación del 1er. trimestre</w:t>
            </w:r>
          </w:p>
          <w:p w:rsidR="0056653D" w:rsidRPr="0056653D" w:rsidRDefault="004552F2" w:rsidP="004552F2">
            <w:pPr>
              <w:spacing w:after="0"/>
              <w:rPr>
                <w:rStyle w:val="Hipervnculo"/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hyperlink r:id="rId16" w:history="1">
              <w:r w:rsidR="0056653D" w:rsidRPr="0056653D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http://www.areaciencias.com/braing%20training/juegos%20parejas.htm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PROCESO de </w:t>
            </w:r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comparación</w:t>
            </w:r>
          </w:p>
          <w:p w:rsidR="004552F2" w:rsidRPr="00BC4E82" w:rsidRDefault="004552F2" w:rsidP="00F35ED1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F35ED1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P</w:t>
            </w:r>
            <w:r w:rsidR="00F35ED1"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r</w:t>
            </w:r>
            <w:r w:rsidR="00F35ED1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oceso de comparación</w:t>
            </w:r>
            <w:r w:rsidR="00F35ED1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práctica 5 y 6.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8-12</w:t>
            </w:r>
            <w:r w:rsidRPr="00BC4E82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  </w:t>
            </w:r>
            <w:r w:rsidRPr="00BC4E82">
              <w:rPr>
                <w:rFonts w:ascii="Agency FB" w:hAnsi="Agency FB"/>
              </w:rPr>
              <w:t>Octubre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</w:t>
            </w:r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Esquema de c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omparación pág. </w:t>
            </w:r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30</w:t>
            </w:r>
          </w:p>
          <w:p w:rsidR="00681EFA" w:rsidRDefault="004552F2" w:rsidP="00681EFA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r w:rsidR="00681EFA" w:rsidRPr="00681EFA">
              <w:rPr>
                <w:rFonts w:ascii="Segoe UI Symbol" w:eastAsia="Times New Roman" w:hAnsi="Segoe UI Symbol" w:cs="Segoe UI Symbol"/>
                <w:sz w:val="24"/>
                <w:szCs w:val="24"/>
                <w:lang w:eastAsia="es-ES"/>
              </w:rPr>
              <w:t>➔</w:t>
            </w:r>
            <w:r w:rsidR="00681EFA" w:rsidRP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SmartArt</w:t>
            </w:r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  </w:t>
            </w:r>
            <w:r w:rsidR="00681EFA" w:rsidRPr="00681EFA">
              <w:rPr>
                <w:rFonts w:ascii="Segoe UI Symbol" w:eastAsia="Times New Roman" w:hAnsi="Segoe UI Symbol" w:cs="Segoe UI Symbol"/>
                <w:sz w:val="24"/>
                <w:szCs w:val="24"/>
                <w:lang w:eastAsia="es-ES"/>
              </w:rPr>
              <w:t>➔</w:t>
            </w:r>
            <w:r w:rsidR="00681EFA" w:rsidRP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hyperlink r:id="rId17" w:history="1">
              <w:r w:rsidR="00681EFA" w:rsidRPr="00CA7BFB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www.eduteka.org</w:t>
              </w:r>
            </w:hyperlink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Esquematizar en forma digital</w:t>
            </w:r>
          </w:p>
          <w:p w:rsidR="004552F2" w:rsidRPr="00BC4E82" w:rsidRDefault="004552F2" w:rsidP="00681EFA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681EFA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Retroalimentación de examen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15-19</w:t>
            </w:r>
            <w:r w:rsidRPr="00BC4E82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</w:t>
            </w:r>
            <w:r w:rsidRPr="00BC4E82">
              <w:rPr>
                <w:rFonts w:ascii="Agency FB" w:hAnsi="Agency FB"/>
              </w:rPr>
              <w:t xml:space="preserve"> Octubre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val="es-ES"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val="es-ES" w:eastAsia="es-ES"/>
              </w:rPr>
              <w:t xml:space="preserve">1)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Transferencia –Apartado 3 </w:t>
            </w:r>
          </w:p>
          <w:p w:rsidR="004552F2" w:rsidRPr="00BC4E82" w:rsidRDefault="004552F2" w:rsidP="004552F2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Arial" w:hAnsi="Arial" w:cs="Arial"/>
                <w:color w:val="1154CC"/>
                <w:position w:val="-1"/>
                <w:sz w:val="24"/>
                <w:szCs w:val="24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18" w:history="1"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h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t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tp</w:t>
              </w:r>
              <w:r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: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/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/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w</w:t>
              </w:r>
              <w:r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w</w:t>
              </w:r>
              <w:r w:rsidRPr="00BC4E82">
                <w:rPr>
                  <w:rFonts w:ascii="Arial" w:hAnsi="Arial" w:cs="Arial"/>
                  <w:color w:val="1154CC"/>
                  <w:spacing w:val="-3"/>
                  <w:position w:val="-1"/>
                  <w:sz w:val="24"/>
                  <w:szCs w:val="24"/>
                  <w:u w:val="single"/>
                </w:rPr>
                <w:t>w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.</w:t>
              </w:r>
              <w:r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g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ame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sf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o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rt</w:t>
              </w:r>
              <w:r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h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eb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rain.</w:t>
              </w:r>
              <w:r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c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om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/</w:t>
              </w:r>
              <w:r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s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p</w:t>
              </w:r>
              <w:r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a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n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ish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/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cr</w:t>
              </w:r>
              <w:r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i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me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sc</w:t>
              </w:r>
              <w:r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e</w:t>
              </w:r>
              <w:r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ne</w:t>
              </w:r>
              <w:r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/</w:t>
              </w:r>
            </w:hyperlink>
          </w:p>
          <w:p w:rsidR="004552F2" w:rsidRPr="00BC4E82" w:rsidRDefault="001C2B55" w:rsidP="004552F2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" w:history="1"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h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t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tp</w:t>
              </w:r>
              <w:r w:rsidR="004552F2"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: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/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/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w</w:t>
              </w:r>
              <w:r w:rsidR="004552F2"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w</w:t>
              </w:r>
              <w:r w:rsidR="004552F2" w:rsidRPr="00BC4E82">
                <w:rPr>
                  <w:rFonts w:ascii="Arial" w:hAnsi="Arial" w:cs="Arial"/>
                  <w:color w:val="1154CC"/>
                  <w:spacing w:val="-3"/>
                  <w:position w:val="-1"/>
                  <w:sz w:val="24"/>
                  <w:szCs w:val="24"/>
                  <w:u w:val="single"/>
                </w:rPr>
                <w:t>w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.</w:t>
              </w:r>
              <w:r w:rsidR="004552F2"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g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ame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sf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o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rt</w:t>
              </w:r>
              <w:r w:rsidR="004552F2"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h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eb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rain.</w:t>
              </w:r>
              <w:r w:rsidR="004552F2"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c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om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/</w:t>
              </w:r>
              <w:r w:rsidR="004552F2" w:rsidRPr="00BC4E82">
                <w:rPr>
                  <w:rFonts w:ascii="Arial" w:hAnsi="Arial" w:cs="Arial"/>
                  <w:color w:val="1154CC"/>
                  <w:spacing w:val="-2"/>
                  <w:position w:val="-1"/>
                  <w:sz w:val="24"/>
                  <w:szCs w:val="24"/>
                  <w:u w:val="single"/>
                </w:rPr>
                <w:t>s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p</w:t>
              </w:r>
              <w:r w:rsidR="004552F2"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a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n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ish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/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c</w:t>
              </w:r>
              <w:r w:rsidR="004552F2" w:rsidRPr="00BC4E82">
                <w:rPr>
                  <w:rFonts w:ascii="Arial" w:hAnsi="Arial" w:cs="Arial"/>
                  <w:color w:val="1154CC"/>
                  <w:spacing w:val="-1"/>
                  <w:position w:val="-1"/>
                  <w:sz w:val="24"/>
                  <w:szCs w:val="24"/>
                  <w:u w:val="single"/>
                </w:rPr>
                <w:t>o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un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t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e</w:t>
              </w:r>
              <w:r w:rsidR="004552F2" w:rsidRPr="00BC4E82">
                <w:rPr>
                  <w:rFonts w:ascii="Arial" w:hAnsi="Arial" w:cs="Arial"/>
                  <w:color w:val="1154CC"/>
                  <w:spacing w:val="-3"/>
                  <w:position w:val="-1"/>
                  <w:sz w:val="24"/>
                  <w:szCs w:val="24"/>
                  <w:u w:val="single"/>
                </w:rPr>
                <w:t>r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f</w:t>
              </w:r>
              <w:r w:rsidR="004552F2" w:rsidRPr="00BC4E82">
                <w:rPr>
                  <w:rFonts w:ascii="Arial" w:hAnsi="Arial" w:cs="Arial"/>
                  <w:color w:val="1154CC"/>
                  <w:spacing w:val="1"/>
                  <w:position w:val="-1"/>
                  <w:sz w:val="24"/>
                  <w:szCs w:val="24"/>
                  <w:u w:val="single"/>
                </w:rPr>
                <w:t>e</w:t>
              </w:r>
              <w:r w:rsidR="004552F2" w:rsidRPr="00BC4E82">
                <w:rPr>
                  <w:rFonts w:ascii="Arial" w:hAnsi="Arial" w:cs="Arial"/>
                  <w:color w:val="1154CC"/>
                  <w:position w:val="-1"/>
                  <w:sz w:val="24"/>
                  <w:szCs w:val="24"/>
                  <w:u w:val="single"/>
                </w:rPr>
                <w:t>it/</w:t>
              </w:r>
            </w:hyperlink>
          </w:p>
          <w:p w:rsidR="004552F2" w:rsidRPr="00BC4E82" w:rsidRDefault="004552F2" w:rsidP="004552F2">
            <w:pPr>
              <w:spacing w:after="0" w:line="240" w:lineRule="auto"/>
              <w:rPr>
                <w:rFonts w:ascii="Agency FB" w:eastAsia="Times New Roman" w:hAnsi="Agency FB" w:cs="Segoe UI"/>
                <w:sz w:val="24"/>
                <w:szCs w:val="24"/>
                <w:lang w:val="es-ES" w:eastAsia="es-MX"/>
              </w:rPr>
            </w:pPr>
            <w:r w:rsidRPr="00BC4E82">
              <w:rPr>
                <w:rFonts w:ascii="Agency FB" w:eastAsia="Times New Roman" w:hAnsi="Agency FB" w:cs="Segoe UI"/>
                <w:sz w:val="24"/>
                <w:szCs w:val="24"/>
                <w:lang w:val="es-ES" w:eastAsia="es-MX"/>
              </w:rPr>
              <w:t xml:space="preserve"> -PROCESO-CIC</w:t>
            </w:r>
          </w:p>
          <w:p w:rsidR="004552F2" w:rsidRPr="00BC4E82" w:rsidRDefault="00F35ED1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Esquematización pág.32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22-26 </w:t>
            </w:r>
            <w:r w:rsidRPr="00BC4E82">
              <w:rPr>
                <w:rFonts w:ascii="Agency FB" w:hAnsi="Agency FB"/>
              </w:rPr>
              <w:t>Octubre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jc w:val="both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Esquema de comparación</w:t>
            </w:r>
          </w:p>
          <w:p w:rsidR="004552F2" w:rsidRPr="00BC4E82" w:rsidRDefault="004552F2" w:rsidP="004552F2">
            <w:pPr>
              <w:spacing w:after="0"/>
              <w:jc w:val="both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20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www.eduteka.org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Pr="00BC4E82">
              <w:rPr>
                <w:rFonts w:ascii="Agency FB" w:eastAsia="Times New Roman" w:hAnsi="Agency FB" w:cs="Segoe UI"/>
                <w:sz w:val="24"/>
                <w:szCs w:val="24"/>
                <w:lang w:val="es-ES" w:eastAsia="es-MX"/>
              </w:rPr>
              <w:t>-PROCESO-CIC</w:t>
            </w:r>
          </w:p>
          <w:p w:rsidR="004552F2" w:rsidRPr="00BC4E82" w:rsidRDefault="004552F2" w:rsidP="004552F2">
            <w:pPr>
              <w:spacing w:after="0"/>
              <w:jc w:val="both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 Exposición de Esquema de comparación</w:t>
            </w:r>
            <w:r w:rsidR="00F35ED1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en su salón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3. Cambio, secuencia y orden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29-02</w:t>
            </w:r>
            <w:r w:rsidRPr="00BC4E82">
              <w:rPr>
                <w:rFonts w:ascii="Agency FB" w:hAnsi="Agency FB"/>
              </w:rPr>
              <w:t xml:space="preserve">  Noviembre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y cuadernillo de Cambio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21" w:history="1">
              <w:r w:rsidRPr="00BC4E82">
                <w:rPr>
                  <w:rStyle w:val="Hipervnculo"/>
                  <w:rFonts w:ascii="Agency FB" w:eastAsia="Times New Roman" w:hAnsi="Agency FB" w:cs="Segoe UI"/>
                  <w:sz w:val="24"/>
                  <w:szCs w:val="24"/>
                  <w:lang w:val="es-ES" w:eastAsia="es-MX"/>
                </w:rPr>
                <w:t>http://www.psicoactiva.com</w:t>
              </w:r>
            </w:hyperlink>
            <w:r w:rsidRPr="00BC4E82"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  <w:t xml:space="preserve">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val="es-ES" w:eastAsia="es-ES"/>
              </w:rPr>
              <w:t xml:space="preserve">-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CIC </w:t>
            </w:r>
            <w:hyperlink r:id="rId22" w:history="1">
              <w:r w:rsidRPr="00BC4E82">
                <w:rPr>
                  <w:rStyle w:val="Hipervnculo"/>
                  <w:rFonts w:ascii="Agency FB" w:eastAsia="Times New Roman" w:hAnsi="Agency FB"/>
                  <w:b/>
                  <w:sz w:val="24"/>
                  <w:szCs w:val="24"/>
                  <w:lang w:eastAsia="es-ES"/>
                </w:rPr>
                <w:t>https://www.psicoactiva.com/tests/test-series-letras.php?nivel=1</w:t>
              </w:r>
            </w:hyperlink>
          </w:p>
          <w:p w:rsidR="004552F2" w:rsidRPr="00BC4E82" w:rsidRDefault="009C4256" w:rsidP="009C4256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Proceso de comparación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05-09</w:t>
            </w:r>
            <w:r w:rsidRPr="00BC4E82">
              <w:rPr>
                <w:rFonts w:ascii="Agency FB" w:hAnsi="Agency FB"/>
              </w:rPr>
              <w:t xml:space="preserve"> Noviembre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Secuencias - Ejercicios de cuadernillo y del docente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hyperlink r:id="rId23" w:history="1"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h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tt</w:t>
              </w:r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p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: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//</w:t>
              </w:r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w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w</w:t>
              </w:r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w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.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areac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i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e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n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c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i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as.co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m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/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s</w:t>
              </w:r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e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r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i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e</w:t>
              </w:r>
              <w:r w:rsidRPr="00BC4E82">
                <w:rPr>
                  <w:rFonts w:ascii="Arial" w:eastAsia="Times New Roman" w:hAnsi="Arial" w:cs="Arial"/>
                  <w:color w:val="1154CC"/>
                  <w:spacing w:val="2"/>
                  <w:sz w:val="24"/>
                  <w:szCs w:val="24"/>
                  <w:u w:val="single"/>
                  <w:lang w:eastAsia="es-MX"/>
                </w:rPr>
                <w:t>s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-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n</w:t>
              </w:r>
              <w:r w:rsidRPr="00BC4E82">
                <w:rPr>
                  <w:rFonts w:ascii="Arial" w:eastAsia="Times New Roman" w:hAnsi="Arial" w:cs="Arial"/>
                  <w:color w:val="1154CC"/>
                  <w:spacing w:val="-1"/>
                  <w:sz w:val="24"/>
                  <w:szCs w:val="24"/>
                  <w:u w:val="single"/>
                  <w:lang w:eastAsia="es-MX"/>
                </w:rPr>
                <w:t>u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m</w:t>
              </w:r>
              <w:r w:rsidRPr="00BC4E82">
                <w:rPr>
                  <w:rFonts w:ascii="Arial" w:eastAsia="Times New Roman" w:hAnsi="Arial" w:cs="Arial"/>
                  <w:color w:val="1154CC"/>
                  <w:spacing w:val="-3"/>
                  <w:sz w:val="24"/>
                  <w:szCs w:val="24"/>
                  <w:u w:val="single"/>
                  <w:lang w:eastAsia="es-MX"/>
                </w:rPr>
                <w:t>e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r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os.</w:t>
              </w:r>
              <w:r w:rsidRPr="00BC4E82">
                <w:rPr>
                  <w:rFonts w:ascii="Arial" w:eastAsia="Times New Roman" w:hAnsi="Arial" w:cs="Arial"/>
                  <w:color w:val="1154CC"/>
                  <w:spacing w:val="-2"/>
                  <w:sz w:val="24"/>
                  <w:szCs w:val="24"/>
                  <w:u w:val="single"/>
                  <w:lang w:eastAsia="es-MX"/>
                </w:rPr>
                <w:t>h</w:t>
              </w:r>
              <w:r w:rsidRPr="00BC4E82">
                <w:rPr>
                  <w:rFonts w:ascii="Arial" w:eastAsia="Times New Roman" w:hAnsi="Arial" w:cs="Arial"/>
                  <w:color w:val="1154CC"/>
                  <w:spacing w:val="1"/>
                  <w:sz w:val="24"/>
                  <w:szCs w:val="24"/>
                  <w:u w:val="single"/>
                  <w:lang w:eastAsia="es-MX"/>
                </w:rPr>
                <w:t>t</w:t>
              </w:r>
              <w:r w:rsidRPr="00BC4E82">
                <w:rPr>
                  <w:rFonts w:ascii="Arial" w:eastAsia="Times New Roman" w:hAnsi="Arial" w:cs="Arial"/>
                  <w:color w:val="1154CC"/>
                  <w:sz w:val="24"/>
                  <w:szCs w:val="24"/>
                  <w:u w:val="single"/>
                  <w:lang w:eastAsia="es-MX"/>
                </w:rPr>
                <w:t>m</w:t>
              </w:r>
            </w:hyperlink>
            <w:r w:rsidRPr="00BC4E82"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  <w:t xml:space="preserve">-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CIC</w:t>
            </w:r>
          </w:p>
          <w:p w:rsidR="004552F2" w:rsidRPr="00BC4E82" w:rsidRDefault="001C2B55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hyperlink r:id="rId24" w:history="1">
              <w:r w:rsidR="004552F2" w:rsidRPr="00BC4E82">
                <w:rPr>
                  <w:rStyle w:val="Hipervnculo"/>
                  <w:rFonts w:ascii="Agency FB" w:eastAsia="Times New Roman" w:hAnsi="Agency FB"/>
                  <w:b/>
                  <w:sz w:val="24"/>
                  <w:szCs w:val="24"/>
                  <w:lang w:eastAsia="es-ES"/>
                </w:rPr>
                <w:t>http://www.areaciencias.com/brain-training/BloxorZ.htm</w:t>
              </w:r>
            </w:hyperlink>
            <w:r w:rsidR="004552F2"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Ejercicios de secuencia (series)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rPr>
          <w:trHeight w:val="114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12-16</w:t>
            </w:r>
            <w:r w:rsidRPr="00BC4E82">
              <w:rPr>
                <w:rFonts w:ascii="Agency FB" w:hAnsi="Agency FB"/>
              </w:rPr>
              <w:t xml:space="preserve">  Noviembre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Orden Ejercicios de cuadernillo y del docente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Líneas de tiempo </w:t>
            </w:r>
            <w:hyperlink r:id="rId25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www.eduteka.com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  <w:t xml:space="preserve">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CIC</w:t>
            </w:r>
          </w:p>
          <w:p w:rsidR="004552F2" w:rsidRPr="00BC4E82" w:rsidRDefault="004552F2" w:rsidP="00F35ED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es-ES"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F35ED1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Evaluación del 2o. Trimestre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19-23</w:t>
            </w:r>
            <w:r w:rsidRPr="00BC4E82">
              <w:rPr>
                <w:rFonts w:ascii="Agency FB" w:hAnsi="Agency FB"/>
              </w:rPr>
              <w:t xml:space="preserve">  Noviembre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35ED1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</w:t>
            </w:r>
            <w:r w:rsidR="00F35ED1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F35ED1"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Transferencia a otros ámbitos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26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www.eduteka,com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Retroalimentación y Metacognición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26 - 30  Nov</w:t>
            </w:r>
            <w:r w:rsidRPr="00BC4E82">
              <w:rPr>
                <w:rFonts w:ascii="Agency FB" w:hAnsi="Agency FB"/>
              </w:rPr>
              <w:t>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Esquema secuencial progresivo,  alterno, cíclico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27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www.</w:t>
              </w:r>
              <w:r w:rsidRPr="00BC4E82">
                <w:rPr>
                  <w:rStyle w:val="Hipervnculo"/>
                  <w:rFonts w:ascii="Agency FB" w:eastAsia="Times New Roman" w:hAnsi="Agency FB" w:cs="Segoe UI"/>
                  <w:sz w:val="24"/>
                  <w:szCs w:val="24"/>
                  <w:lang w:val="es-ES" w:eastAsia="es-MX"/>
                </w:rPr>
                <w:t>eduteka.com</w:t>
              </w:r>
            </w:hyperlink>
            <w:r w:rsidRPr="00BC4E82"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  <w:t xml:space="preserve">  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Esquema secuencial progresivo, alterno, cíclico a otros ámbitos.(Transferencia)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4. Hipótesis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03- 07</w:t>
            </w:r>
            <w:r w:rsidRPr="00BC4E82">
              <w:rPr>
                <w:rFonts w:ascii="Agency FB" w:hAnsi="Agency FB"/>
              </w:rPr>
              <w:t xml:space="preserve">  Diciembre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proceso, ejercicios del cuadernillo y los propuestos por el docente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https://www.goconqr.com/es-ES/p/380516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07-11 Enero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Ejercicios propuestos por el docente</w:t>
            </w:r>
          </w:p>
          <w:p w:rsidR="004552F2" w:rsidRPr="00BC4E82" w:rsidRDefault="004552F2" w:rsidP="0045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1154CC"/>
                <w:position w:val="-1"/>
                <w:sz w:val="24"/>
                <w:szCs w:val="24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28" w:history="1">
              <w:r w:rsidRPr="00D8166C">
                <w:rPr>
                  <w:rStyle w:val="Hipervnculo"/>
                  <w:rFonts w:ascii="Agency FB" w:eastAsia="Times New Roman" w:hAnsi="Agency FB"/>
                  <w:lang w:eastAsia="es-ES"/>
                </w:rPr>
                <w:t>https://dspace.umad.edu.mx/discover?filtertype=subject&amp;filter_relational_operator</w:t>
              </w:r>
            </w:hyperlink>
            <w:hyperlink r:id="rId29" w:history="1">
              <w:r w:rsidRPr="00D8166C">
                <w:rPr>
                  <w:rStyle w:val="Hipervnculo"/>
                  <w:rFonts w:ascii="Agency FB" w:eastAsia="Times New Roman" w:hAnsi="Agency FB"/>
                  <w:lang w:eastAsia="es-ES"/>
                </w:rPr>
                <w:t>=equals&amp;filter=Nivel+secundaria</w:t>
              </w:r>
            </w:hyperlink>
            <w:r w:rsidR="00747644">
              <w:rPr>
                <w:rStyle w:val="Hipervnculo"/>
                <w:rFonts w:ascii="Agency FB" w:eastAsia="Times New Roman" w:hAnsi="Agency FB"/>
                <w:lang w:eastAsia="es-ES"/>
              </w:rPr>
              <w:t xml:space="preserve"> 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5.  Clasificación simple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14-18 Enero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de clasificación simple</w:t>
            </w:r>
          </w:p>
          <w:p w:rsidR="004552F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hyperlink r:id="rId30" w:history="1">
              <w:r w:rsidRPr="00747644">
                <w:rPr>
                  <w:rStyle w:val="Hipervnculo"/>
                  <w:rFonts w:ascii="Agency FB" w:eastAsia="Times New Roman" w:hAnsi="Agency FB"/>
                  <w:lang w:eastAsia="es-ES"/>
                </w:rPr>
                <w:t>https://www.youtube.com/watch?v=NOpzysr0PJQ</w:t>
              </w:r>
            </w:hyperlink>
            <w:r w:rsidRPr="00747644">
              <w:rPr>
                <w:rStyle w:val="Hipervnculo"/>
                <w:rFonts w:ascii="Agency FB" w:eastAsia="Times New Roman" w:hAnsi="Agency FB"/>
                <w:lang w:eastAsia="es-ES"/>
              </w:rPr>
              <w:t xml:space="preserve"> 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(vertebrados e invertebrados) o el sugerido por el docente</w:t>
            </w:r>
          </w:p>
          <w:p w:rsidR="00747644" w:rsidRPr="00747644" w:rsidRDefault="00747644" w:rsidP="0074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1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31" w:history="1">
              <w:r w:rsidRPr="00747644">
                <w:rPr>
                  <w:rStyle w:val="Hipervnculo"/>
                  <w:lang w:eastAsia="es-ES"/>
                </w:rPr>
                <w:t>http://www.eduteka.org/</w:t>
              </w:r>
            </w:hyperlink>
          </w:p>
          <w:p w:rsidR="004552F2" w:rsidRPr="00BC4E82" w:rsidRDefault="004552F2" w:rsidP="00747644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747644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Ejercici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os del proceso de clasificación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21-25 Enero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Esquematización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SmartArt (Word)</w:t>
            </w:r>
            <w:r w:rsidR="00747644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o </w:t>
            </w:r>
            <w:hyperlink r:id="rId32" w:history="1">
              <w:r w:rsidR="00747644" w:rsidRPr="00747644">
                <w:rPr>
                  <w:rStyle w:val="Hipervnculo"/>
                  <w:lang w:eastAsia="es-ES"/>
                </w:rPr>
                <w:t>http://www.eduteka.org/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28-01 Febrero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Transferencia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https://www.goconqr.com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Exposición de esquemas (retroalimentación)</w:t>
            </w:r>
          </w:p>
        </w:tc>
      </w:tr>
      <w:tr w:rsidR="004552F2" w:rsidRPr="00BC4E82" w:rsidTr="0056653D">
        <w:trPr>
          <w:trHeight w:val="6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04-08 Febrero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</w:t>
            </w:r>
            <w:r w:rsidR="00FD7796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Evaluación del 2° trimestre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www.eduteka.com – CIC u otro programa</w:t>
            </w:r>
          </w:p>
          <w:p w:rsidR="004552F2" w:rsidRPr="00BC4E82" w:rsidRDefault="004552F2" w:rsidP="000D783D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Retroalimentación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6.  Clasificación jerárquica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11-15 Febrero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de clasificación jerárquica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SmartArt (Word)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Ejercicios de cuadernillo y del docente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18-22 Febrero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Transferencia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Plataforma eduteka - </w:t>
            </w:r>
            <w:hyperlink r:id="rId33" w:history="1">
              <w:r w:rsidRPr="00FD7796">
                <w:rPr>
                  <w:rStyle w:val="Hipervnculo"/>
                  <w:lang w:eastAsia="es-ES"/>
                </w:rPr>
                <w:t>http://www.eduteka.org/modulos/4/86</w:t>
              </w:r>
            </w:hyperlink>
            <w:r w:rsidRPr="00BC4E82">
              <w:rPr>
                <w:rFonts w:ascii="Arial" w:hAnsi="Arial" w:cs="Arial"/>
                <w:color w:val="1154CC"/>
                <w:spacing w:val="-37"/>
                <w:sz w:val="24"/>
                <w:szCs w:val="24"/>
              </w:rPr>
              <w:t xml:space="preserve"> -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Ejercicios propuestos por el docente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25-01 Marzo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Plataforma eduteka - </w:t>
            </w:r>
            <w:hyperlink r:id="rId34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http://eduteka.icesi.edu.co/modulos/4/89/457/1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Retroalimentación y Metacognición de los diferentes tipos de esquemas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7. Reconocimiento y observación abstracta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04-08 Marzo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de Reconocimiento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35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https://www.lumosity.com/app/v5/personalization/memory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8. Análisis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11-15 Marzo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Introducción al proceso de </w:t>
            </w:r>
            <w:r w:rsidRPr="00FD7796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análisis de partes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eduteka comics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18-22 Marzo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Introducción al proceso de </w:t>
            </w:r>
            <w:r w:rsidRPr="00FD7796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análisis de operaciones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eduteka comics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Introducción al proceso de análisis de usos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25-29 Marzo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Introducción al proceso de </w:t>
            </w:r>
            <w:r w:rsidRPr="00FD7796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análisis de cualidades</w:t>
            </w:r>
            <w:r w:rsid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Plataforma eduteka </w:t>
            </w:r>
            <w:hyperlink r:id="rId36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http://www.eduteka.org/modulos/4/109/712/1</w:t>
              </w:r>
            </w:hyperlink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- CIC</w:t>
            </w:r>
          </w:p>
          <w:p w:rsidR="004552F2" w:rsidRPr="00BC4E82" w:rsidRDefault="004552F2" w:rsidP="000D783D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Evaluación del 3er.</w:t>
            </w:r>
            <w:r w:rsid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trimestre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01-05 Abril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Introducción al proceso de </w:t>
            </w:r>
            <w:r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análisis de funciones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eduteka comics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08-12 Abril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1) Esquematización 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eduteka comics - CIC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29-03 Mayo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0D783D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Evaluación del 4o. Período.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eduteka 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–</w:t>
            </w: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CIC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Retroalimentación y Metacognición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9.  Síntesis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06-10 Mayo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de Síntesis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</w:t>
            </w:r>
            <w:hyperlink r:id="rId37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http://www.juegos.com/juego/un-rompecabezas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  </w:t>
            </w:r>
            <w:hyperlink r:id="rId38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http://www.juegos.com/juego/classic-sudoku-volume-2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Transferencia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rPr>
          <w:trHeight w:val="6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10. Conclusiones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13-17 Mayo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Introducción al proceso de  Conclusiones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Plataforma – CIC  </w:t>
            </w:r>
            <w:hyperlink r:id="rId39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https://ci-training.com/test-dados.asp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20-24 Mayo 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Ejercicios de cuadernillo propuestos por docentes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Plataforma – CIC </w:t>
            </w:r>
            <w:hyperlink r:id="rId40" w:history="1">
              <w:r w:rsidRPr="00BC4E82">
                <w:rPr>
                  <w:rStyle w:val="Hipervnculo"/>
                  <w:rFonts w:ascii="Agency FB" w:eastAsia="Times New Roman" w:hAnsi="Agency FB"/>
                  <w:sz w:val="24"/>
                  <w:szCs w:val="24"/>
                  <w:lang w:eastAsia="es-ES"/>
                </w:rPr>
                <w:t>http://www.psicoactiva.com/tests/testci/actualizado/index.html</w:t>
              </w:r>
            </w:hyperlink>
          </w:p>
          <w:p w:rsidR="004552F2" w:rsidRPr="00BC4E82" w:rsidRDefault="001C2B55" w:rsidP="004552F2">
            <w:pPr>
              <w:spacing w:after="0"/>
              <w:rPr>
                <w:rFonts w:ascii="Agency FB" w:eastAsia="Times New Roman" w:hAnsi="Agency FB" w:cs="Segoe UI"/>
                <w:color w:val="0563C1"/>
                <w:sz w:val="24"/>
                <w:szCs w:val="24"/>
                <w:u w:val="single"/>
                <w:lang w:val="es-ES" w:eastAsia="es-MX"/>
              </w:rPr>
            </w:pPr>
            <w:hyperlink r:id="rId41" w:history="1">
              <w:r w:rsidR="004552F2" w:rsidRPr="00BC4E82">
                <w:rPr>
                  <w:rFonts w:ascii="Agency FB" w:eastAsia="Times New Roman" w:hAnsi="Agency FB" w:cs="Segoe UI"/>
                  <w:color w:val="0563C1"/>
                  <w:sz w:val="24"/>
                  <w:szCs w:val="24"/>
                  <w:u w:val="single"/>
                  <w:lang w:val="es-ES" w:eastAsia="es-MX"/>
                </w:rPr>
                <w:t>http://www.psicoactiva.com/tests.htm</w:t>
              </w:r>
            </w:hyperlink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Transferencia</w:t>
            </w:r>
            <w:r w:rsidR="000D783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</w:t>
            </w:r>
            <w:r w:rsidR="000D783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27-31 Mayo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Proyecto Tema de investigación – Cuadernillo (formato) relación con procesos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 - CIC</w:t>
            </w:r>
            <w:r w:rsidR="001377F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="001377F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1377FD" w:rsidP="001377FD">
            <w:pPr>
              <w:spacing w:after="0" w:line="240" w:lineRule="auto"/>
              <w:jc w:val="both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3) Planear proyecto,</w:t>
            </w:r>
            <w:r w:rsidR="004552F2"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elección del docente</w:t>
            </w:r>
          </w:p>
        </w:tc>
      </w:tr>
      <w:tr w:rsidR="004552F2" w:rsidRPr="00BC4E82" w:rsidTr="0056653D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03-07 Junio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1) Preparación y seguimiento del proyecto</w:t>
            </w:r>
          </w:p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>2) Plataforma  - CIC</w:t>
            </w:r>
            <w:r w:rsidR="001377FD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  </w:t>
            </w:r>
            <w:r w:rsidR="001377F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4552F2" w:rsidRPr="00BC4E82" w:rsidRDefault="004552F2" w:rsidP="004552F2">
            <w:pPr>
              <w:spacing w:after="0" w:line="240" w:lineRule="auto"/>
              <w:jc w:val="both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3) Revisión de proyectos y orientación </w:t>
            </w:r>
          </w:p>
        </w:tc>
      </w:tr>
      <w:tr w:rsidR="004552F2" w:rsidRPr="00BC4E82" w:rsidTr="0056653D">
        <w:trPr>
          <w:trHeight w:val="7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Default="004552F2" w:rsidP="004552F2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10-14 Junio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1) </w:t>
            </w:r>
            <w:r w:rsid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Evaluación del 3er. trimestre</w:t>
            </w:r>
          </w:p>
          <w:p w:rsidR="004552F2" w:rsidRDefault="004552F2" w:rsidP="000D783D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sz w:val="24"/>
                <w:szCs w:val="24"/>
                <w:lang w:eastAsia="es-ES"/>
              </w:rPr>
              <w:t xml:space="preserve">2)  </w:t>
            </w:r>
            <w:r w:rsidR="001377F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Retroalimentación, </w:t>
            </w: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Metacognición</w:t>
            </w:r>
            <w:r w:rsidR="001377F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 xml:space="preserve"> </w:t>
            </w:r>
            <w:r w:rsidR="001377FD" w:rsidRPr="000D783D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y lectura de achieve</w:t>
            </w:r>
          </w:p>
          <w:p w:rsidR="000D783D" w:rsidRPr="00BC4E82" w:rsidRDefault="000D783D" w:rsidP="000D783D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3) Cierre</w:t>
            </w:r>
          </w:p>
        </w:tc>
      </w:tr>
      <w:tr w:rsidR="00594393" w:rsidRPr="00BC4E82" w:rsidTr="00840E50">
        <w:trPr>
          <w:trHeight w:val="70"/>
        </w:trPr>
        <w:tc>
          <w:tcPr>
            <w:tcW w:w="10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393" w:rsidRPr="00BC4E82" w:rsidRDefault="00594393" w:rsidP="004552F2">
            <w:pPr>
              <w:spacing w:after="0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C8580D">
              <w:rPr>
                <w:i/>
                <w:sz w:val="24"/>
                <w:szCs w:val="24"/>
              </w:rPr>
              <w:t xml:space="preserve">Incluir </w:t>
            </w:r>
            <w:r w:rsidRPr="00C8580D">
              <w:rPr>
                <w:sz w:val="24"/>
                <w:szCs w:val="24"/>
              </w:rPr>
              <w:t>Estándares de calidad en el pensamiento tales como: CLARIDAD, EXACTITUD, PRECISIÓN, RELEVANCIA,</w:t>
            </w:r>
            <w:r>
              <w:rPr>
                <w:sz w:val="24"/>
                <w:szCs w:val="24"/>
              </w:rPr>
              <w:t xml:space="preserve"> </w:t>
            </w:r>
            <w:r w:rsidRPr="00C8580D">
              <w:rPr>
                <w:sz w:val="24"/>
                <w:szCs w:val="24"/>
              </w:rPr>
              <w:t>PROFUNIDAD, AMPLITUD, LÓGICA, IMPORTANCIA, JUSTICIA.</w:t>
            </w:r>
          </w:p>
        </w:tc>
      </w:tr>
      <w:tr w:rsidR="00594393" w:rsidRPr="00BC4E82" w:rsidTr="00840E50">
        <w:trPr>
          <w:trHeight w:val="70"/>
        </w:trPr>
        <w:tc>
          <w:tcPr>
            <w:tcW w:w="10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393" w:rsidRPr="00C8580D" w:rsidRDefault="00594393" w:rsidP="004552F2">
            <w:pPr>
              <w:spacing w:after="0"/>
              <w:rPr>
                <w:i/>
                <w:sz w:val="24"/>
                <w:szCs w:val="24"/>
              </w:rPr>
            </w:pP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Plataforma Achieve 3000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de las </w:t>
            </w:r>
            <w:r w:rsidRPr="00C8580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lecturas seleccionadas trabajar los temas de la metodología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y tomar en cuenta el avance y uso de la misma en evaluación, lo que implica llevar el seguimiento por semana para que el alumno realmente la utilice y se puedan ver cambios en él. </w:t>
            </w:r>
            <w:r w:rsidRPr="00723F9D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Sugerencia deja previa la lectura para revisar en casa y la siguiente clase  el  Profesor  toma la lectura para la clase del día</w:t>
            </w:r>
            <w:r w:rsidRPr="00C8580D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, eso permite observar si el alumno entra o no a la plataforma.</w:t>
            </w:r>
          </w:p>
        </w:tc>
      </w:tr>
      <w:tr w:rsidR="004552F2" w:rsidRPr="00BC4E82" w:rsidTr="0056653D">
        <w:trPr>
          <w:trHeight w:val="40"/>
        </w:trPr>
        <w:tc>
          <w:tcPr>
            <w:tcW w:w="10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2F2" w:rsidRPr="00BC4E82" w:rsidRDefault="004552F2" w:rsidP="004552F2">
            <w:pPr>
              <w:spacing w:after="0"/>
              <w:jc w:val="center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COORDINACIÓN DE  PROGRAMAS DE INTELIGENCIA</w:t>
            </w:r>
          </w:p>
          <w:p w:rsidR="004552F2" w:rsidRPr="00BC4E82" w:rsidRDefault="004552F2" w:rsidP="00D93333">
            <w:pPr>
              <w:spacing w:after="0"/>
              <w:jc w:val="center"/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</w:pPr>
            <w:r w:rsidRPr="00BC4E82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CICLO 201</w:t>
            </w:r>
            <w:r w:rsidR="00D93333">
              <w:rPr>
                <w:rFonts w:ascii="Agency FB" w:eastAsia="Times New Roman" w:hAnsi="Agency FB"/>
                <w:b/>
                <w:sz w:val="24"/>
                <w:szCs w:val="24"/>
                <w:lang w:eastAsia="es-ES"/>
              </w:rPr>
              <w:t>8-2019</w:t>
            </w:r>
          </w:p>
        </w:tc>
      </w:tr>
    </w:tbl>
    <w:p w:rsidR="003027F2" w:rsidRDefault="003027F2" w:rsidP="008E1B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s-ES" w:eastAsia="es-ES"/>
        </w:rPr>
      </w:pPr>
      <w:bookmarkStart w:id="0" w:name="_GoBack"/>
      <w:bookmarkEnd w:id="0"/>
    </w:p>
    <w:sectPr w:rsidR="003027F2" w:rsidSect="006B43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A" w:rsidRDefault="000C262A" w:rsidP="00C46689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C4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A" w:rsidRDefault="000C262A" w:rsidP="00C46689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C4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4AB"/>
    <w:multiLevelType w:val="hybridMultilevel"/>
    <w:tmpl w:val="D73245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6EA0"/>
    <w:multiLevelType w:val="multilevel"/>
    <w:tmpl w:val="895E6DE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1578E0"/>
    <w:multiLevelType w:val="hybridMultilevel"/>
    <w:tmpl w:val="1A741C82"/>
    <w:lvl w:ilvl="0" w:tplc="BE0446A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3676"/>
    <w:multiLevelType w:val="hybridMultilevel"/>
    <w:tmpl w:val="9F7A8F4E"/>
    <w:lvl w:ilvl="0" w:tplc="080A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62B6F3E"/>
    <w:multiLevelType w:val="hybridMultilevel"/>
    <w:tmpl w:val="E26003BE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4EC"/>
    <w:multiLevelType w:val="hybridMultilevel"/>
    <w:tmpl w:val="588A25D6"/>
    <w:lvl w:ilvl="0" w:tplc="8946EAEE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1" w:hanging="360"/>
      </w:pPr>
    </w:lvl>
    <w:lvl w:ilvl="2" w:tplc="080A001B" w:tentative="1">
      <w:start w:val="1"/>
      <w:numFmt w:val="lowerRoman"/>
      <w:lvlText w:val="%3."/>
      <w:lvlJc w:val="right"/>
      <w:pPr>
        <w:ind w:left="1871" w:hanging="180"/>
      </w:pPr>
    </w:lvl>
    <w:lvl w:ilvl="3" w:tplc="080A000F" w:tentative="1">
      <w:start w:val="1"/>
      <w:numFmt w:val="decimal"/>
      <w:lvlText w:val="%4."/>
      <w:lvlJc w:val="left"/>
      <w:pPr>
        <w:ind w:left="2591" w:hanging="360"/>
      </w:pPr>
    </w:lvl>
    <w:lvl w:ilvl="4" w:tplc="080A0019" w:tentative="1">
      <w:start w:val="1"/>
      <w:numFmt w:val="lowerLetter"/>
      <w:lvlText w:val="%5."/>
      <w:lvlJc w:val="left"/>
      <w:pPr>
        <w:ind w:left="3311" w:hanging="360"/>
      </w:pPr>
    </w:lvl>
    <w:lvl w:ilvl="5" w:tplc="080A001B" w:tentative="1">
      <w:start w:val="1"/>
      <w:numFmt w:val="lowerRoman"/>
      <w:lvlText w:val="%6."/>
      <w:lvlJc w:val="right"/>
      <w:pPr>
        <w:ind w:left="4031" w:hanging="180"/>
      </w:pPr>
    </w:lvl>
    <w:lvl w:ilvl="6" w:tplc="080A000F" w:tentative="1">
      <w:start w:val="1"/>
      <w:numFmt w:val="decimal"/>
      <w:lvlText w:val="%7."/>
      <w:lvlJc w:val="left"/>
      <w:pPr>
        <w:ind w:left="4751" w:hanging="360"/>
      </w:pPr>
    </w:lvl>
    <w:lvl w:ilvl="7" w:tplc="080A0019" w:tentative="1">
      <w:start w:val="1"/>
      <w:numFmt w:val="lowerLetter"/>
      <w:lvlText w:val="%8."/>
      <w:lvlJc w:val="left"/>
      <w:pPr>
        <w:ind w:left="5471" w:hanging="360"/>
      </w:pPr>
    </w:lvl>
    <w:lvl w:ilvl="8" w:tplc="08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6B00284B"/>
    <w:multiLevelType w:val="hybridMultilevel"/>
    <w:tmpl w:val="3DFC6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8"/>
    <w:rsid w:val="00003719"/>
    <w:rsid w:val="00003EEE"/>
    <w:rsid w:val="00006028"/>
    <w:rsid w:val="00006EEF"/>
    <w:rsid w:val="00011ABD"/>
    <w:rsid w:val="0002195B"/>
    <w:rsid w:val="000309A8"/>
    <w:rsid w:val="000360D5"/>
    <w:rsid w:val="00036ED2"/>
    <w:rsid w:val="000376EE"/>
    <w:rsid w:val="0004210E"/>
    <w:rsid w:val="00042C1A"/>
    <w:rsid w:val="000504F3"/>
    <w:rsid w:val="0005452D"/>
    <w:rsid w:val="0005716B"/>
    <w:rsid w:val="0006074B"/>
    <w:rsid w:val="00060DF3"/>
    <w:rsid w:val="00064237"/>
    <w:rsid w:val="00076C55"/>
    <w:rsid w:val="00081324"/>
    <w:rsid w:val="00084420"/>
    <w:rsid w:val="00094A37"/>
    <w:rsid w:val="000A1256"/>
    <w:rsid w:val="000C262A"/>
    <w:rsid w:val="000D783D"/>
    <w:rsid w:val="000E03DF"/>
    <w:rsid w:val="000F4497"/>
    <w:rsid w:val="00100839"/>
    <w:rsid w:val="0010377F"/>
    <w:rsid w:val="00106B2B"/>
    <w:rsid w:val="0011043A"/>
    <w:rsid w:val="00110AAA"/>
    <w:rsid w:val="001158D7"/>
    <w:rsid w:val="00121188"/>
    <w:rsid w:val="00133167"/>
    <w:rsid w:val="001377FD"/>
    <w:rsid w:val="001457F8"/>
    <w:rsid w:val="0014700D"/>
    <w:rsid w:val="001478DE"/>
    <w:rsid w:val="00150E6A"/>
    <w:rsid w:val="001515E0"/>
    <w:rsid w:val="00152267"/>
    <w:rsid w:val="001522BF"/>
    <w:rsid w:val="001530E9"/>
    <w:rsid w:val="00156A80"/>
    <w:rsid w:val="00161398"/>
    <w:rsid w:val="001639FD"/>
    <w:rsid w:val="001706C6"/>
    <w:rsid w:val="001716F5"/>
    <w:rsid w:val="0017458F"/>
    <w:rsid w:val="00174B00"/>
    <w:rsid w:val="00176D60"/>
    <w:rsid w:val="00180669"/>
    <w:rsid w:val="0018117A"/>
    <w:rsid w:val="00184335"/>
    <w:rsid w:val="0018661C"/>
    <w:rsid w:val="00193AC8"/>
    <w:rsid w:val="00194378"/>
    <w:rsid w:val="00197B14"/>
    <w:rsid w:val="001A0AA8"/>
    <w:rsid w:val="001A0F05"/>
    <w:rsid w:val="001A3AA2"/>
    <w:rsid w:val="001A4A82"/>
    <w:rsid w:val="001B309F"/>
    <w:rsid w:val="001B3F54"/>
    <w:rsid w:val="001B48D1"/>
    <w:rsid w:val="001B7E0B"/>
    <w:rsid w:val="001C0E5C"/>
    <w:rsid w:val="001C2B55"/>
    <w:rsid w:val="001D08EE"/>
    <w:rsid w:val="001D3DBF"/>
    <w:rsid w:val="001E150A"/>
    <w:rsid w:val="001E4338"/>
    <w:rsid w:val="001E5249"/>
    <w:rsid w:val="001E6B26"/>
    <w:rsid w:val="001E7A76"/>
    <w:rsid w:val="001F560E"/>
    <w:rsid w:val="001F6748"/>
    <w:rsid w:val="00201510"/>
    <w:rsid w:val="002034A7"/>
    <w:rsid w:val="0020795F"/>
    <w:rsid w:val="00213D9A"/>
    <w:rsid w:val="00215AD2"/>
    <w:rsid w:val="002174B9"/>
    <w:rsid w:val="00217D2F"/>
    <w:rsid w:val="00234E3B"/>
    <w:rsid w:val="002351EF"/>
    <w:rsid w:val="00235D97"/>
    <w:rsid w:val="002366CA"/>
    <w:rsid w:val="00240CA1"/>
    <w:rsid w:val="00241502"/>
    <w:rsid w:val="00242914"/>
    <w:rsid w:val="00246AE0"/>
    <w:rsid w:val="00257A94"/>
    <w:rsid w:val="0026015F"/>
    <w:rsid w:val="00264C3F"/>
    <w:rsid w:val="00264C6F"/>
    <w:rsid w:val="00277ADC"/>
    <w:rsid w:val="002818C7"/>
    <w:rsid w:val="00284229"/>
    <w:rsid w:val="002C342C"/>
    <w:rsid w:val="002C3952"/>
    <w:rsid w:val="002D2A97"/>
    <w:rsid w:val="002D6B99"/>
    <w:rsid w:val="002D6F5F"/>
    <w:rsid w:val="002E1064"/>
    <w:rsid w:val="002E2843"/>
    <w:rsid w:val="002E7319"/>
    <w:rsid w:val="002E7A40"/>
    <w:rsid w:val="002F038D"/>
    <w:rsid w:val="002F2B0C"/>
    <w:rsid w:val="002F4D53"/>
    <w:rsid w:val="00300ADB"/>
    <w:rsid w:val="00300E7B"/>
    <w:rsid w:val="003027F2"/>
    <w:rsid w:val="00302AA9"/>
    <w:rsid w:val="00304F4D"/>
    <w:rsid w:val="00305ADD"/>
    <w:rsid w:val="00310EE0"/>
    <w:rsid w:val="003139B4"/>
    <w:rsid w:val="00332B40"/>
    <w:rsid w:val="00334075"/>
    <w:rsid w:val="00336809"/>
    <w:rsid w:val="003407DE"/>
    <w:rsid w:val="003410CE"/>
    <w:rsid w:val="00342798"/>
    <w:rsid w:val="00343C24"/>
    <w:rsid w:val="00343E92"/>
    <w:rsid w:val="00344FF7"/>
    <w:rsid w:val="003517FC"/>
    <w:rsid w:val="0035222B"/>
    <w:rsid w:val="00353FAF"/>
    <w:rsid w:val="00356DEB"/>
    <w:rsid w:val="00356EE3"/>
    <w:rsid w:val="0036618E"/>
    <w:rsid w:val="00371085"/>
    <w:rsid w:val="00377534"/>
    <w:rsid w:val="0038550D"/>
    <w:rsid w:val="00386045"/>
    <w:rsid w:val="003917A0"/>
    <w:rsid w:val="00391968"/>
    <w:rsid w:val="00392E7C"/>
    <w:rsid w:val="003A24F5"/>
    <w:rsid w:val="003A67C5"/>
    <w:rsid w:val="003A6A3F"/>
    <w:rsid w:val="003B0851"/>
    <w:rsid w:val="003B0BDC"/>
    <w:rsid w:val="003B2C38"/>
    <w:rsid w:val="003B369A"/>
    <w:rsid w:val="003B5F31"/>
    <w:rsid w:val="003B622B"/>
    <w:rsid w:val="003B6653"/>
    <w:rsid w:val="003B7FB7"/>
    <w:rsid w:val="003C048A"/>
    <w:rsid w:val="003C6EF4"/>
    <w:rsid w:val="003D7E4B"/>
    <w:rsid w:val="003E3961"/>
    <w:rsid w:val="003E40E9"/>
    <w:rsid w:val="003E5796"/>
    <w:rsid w:val="003E7FAA"/>
    <w:rsid w:val="00401827"/>
    <w:rsid w:val="00402589"/>
    <w:rsid w:val="004034F1"/>
    <w:rsid w:val="004058E1"/>
    <w:rsid w:val="00405CF8"/>
    <w:rsid w:val="00406098"/>
    <w:rsid w:val="00407D37"/>
    <w:rsid w:val="00413648"/>
    <w:rsid w:val="00417577"/>
    <w:rsid w:val="00426CAF"/>
    <w:rsid w:val="00433E0C"/>
    <w:rsid w:val="00434593"/>
    <w:rsid w:val="00440B62"/>
    <w:rsid w:val="0044117C"/>
    <w:rsid w:val="004429AA"/>
    <w:rsid w:val="00447353"/>
    <w:rsid w:val="0045332A"/>
    <w:rsid w:val="00454F8A"/>
    <w:rsid w:val="004552F2"/>
    <w:rsid w:val="00456A98"/>
    <w:rsid w:val="004575D9"/>
    <w:rsid w:val="004643E6"/>
    <w:rsid w:val="004653DA"/>
    <w:rsid w:val="004734DB"/>
    <w:rsid w:val="00474D8E"/>
    <w:rsid w:val="004774B1"/>
    <w:rsid w:val="00487FF9"/>
    <w:rsid w:val="00495096"/>
    <w:rsid w:val="004A0108"/>
    <w:rsid w:val="004A2275"/>
    <w:rsid w:val="004A351E"/>
    <w:rsid w:val="004B5D16"/>
    <w:rsid w:val="004B7E0E"/>
    <w:rsid w:val="004E5219"/>
    <w:rsid w:val="004E6460"/>
    <w:rsid w:val="004F2AAA"/>
    <w:rsid w:val="004F7A46"/>
    <w:rsid w:val="0050374F"/>
    <w:rsid w:val="005062A1"/>
    <w:rsid w:val="00506340"/>
    <w:rsid w:val="00506DD2"/>
    <w:rsid w:val="005077AE"/>
    <w:rsid w:val="005107F3"/>
    <w:rsid w:val="00511F37"/>
    <w:rsid w:val="0051311E"/>
    <w:rsid w:val="00517F88"/>
    <w:rsid w:val="00533C01"/>
    <w:rsid w:val="00533DDB"/>
    <w:rsid w:val="00534BBC"/>
    <w:rsid w:val="0053519F"/>
    <w:rsid w:val="00536034"/>
    <w:rsid w:val="005372B9"/>
    <w:rsid w:val="0054162F"/>
    <w:rsid w:val="0054220C"/>
    <w:rsid w:val="00544D0A"/>
    <w:rsid w:val="0054595C"/>
    <w:rsid w:val="00557481"/>
    <w:rsid w:val="00560654"/>
    <w:rsid w:val="00561BE1"/>
    <w:rsid w:val="00562D77"/>
    <w:rsid w:val="0056653D"/>
    <w:rsid w:val="00570178"/>
    <w:rsid w:val="0057074D"/>
    <w:rsid w:val="00571141"/>
    <w:rsid w:val="005721EC"/>
    <w:rsid w:val="00581D90"/>
    <w:rsid w:val="0058230F"/>
    <w:rsid w:val="00591251"/>
    <w:rsid w:val="00593855"/>
    <w:rsid w:val="00594393"/>
    <w:rsid w:val="00596912"/>
    <w:rsid w:val="005A1E05"/>
    <w:rsid w:val="005A2BE9"/>
    <w:rsid w:val="005A6760"/>
    <w:rsid w:val="005B23B4"/>
    <w:rsid w:val="005B4AB9"/>
    <w:rsid w:val="005B7684"/>
    <w:rsid w:val="005C3044"/>
    <w:rsid w:val="005C5711"/>
    <w:rsid w:val="005C5E2C"/>
    <w:rsid w:val="005D3159"/>
    <w:rsid w:val="005E722D"/>
    <w:rsid w:val="005F2E78"/>
    <w:rsid w:val="005F36B3"/>
    <w:rsid w:val="005F6032"/>
    <w:rsid w:val="005F6046"/>
    <w:rsid w:val="005F7436"/>
    <w:rsid w:val="006005FE"/>
    <w:rsid w:val="00600D73"/>
    <w:rsid w:val="00604930"/>
    <w:rsid w:val="00604B1D"/>
    <w:rsid w:val="006128D1"/>
    <w:rsid w:val="006136B5"/>
    <w:rsid w:val="006222EC"/>
    <w:rsid w:val="00626FB5"/>
    <w:rsid w:val="00627E7E"/>
    <w:rsid w:val="00633EDD"/>
    <w:rsid w:val="006376BA"/>
    <w:rsid w:val="00641EE7"/>
    <w:rsid w:val="00643C91"/>
    <w:rsid w:val="0064507F"/>
    <w:rsid w:val="006560CA"/>
    <w:rsid w:val="00656ED8"/>
    <w:rsid w:val="00660F4F"/>
    <w:rsid w:val="00662E2B"/>
    <w:rsid w:val="006634BC"/>
    <w:rsid w:val="00664560"/>
    <w:rsid w:val="006660D9"/>
    <w:rsid w:val="00667844"/>
    <w:rsid w:val="00677C60"/>
    <w:rsid w:val="00681EFA"/>
    <w:rsid w:val="006873F4"/>
    <w:rsid w:val="00690707"/>
    <w:rsid w:val="00692BD7"/>
    <w:rsid w:val="006936B1"/>
    <w:rsid w:val="006A05B3"/>
    <w:rsid w:val="006B3CBE"/>
    <w:rsid w:val="006B43FD"/>
    <w:rsid w:val="006B52FE"/>
    <w:rsid w:val="006C22FB"/>
    <w:rsid w:val="006C2895"/>
    <w:rsid w:val="006C49C4"/>
    <w:rsid w:val="006D285B"/>
    <w:rsid w:val="006D319F"/>
    <w:rsid w:val="006D67D3"/>
    <w:rsid w:val="006D737C"/>
    <w:rsid w:val="006E092E"/>
    <w:rsid w:val="006E0B4A"/>
    <w:rsid w:val="006E60B9"/>
    <w:rsid w:val="006E6168"/>
    <w:rsid w:val="006E63B0"/>
    <w:rsid w:val="006F0518"/>
    <w:rsid w:val="006F4B53"/>
    <w:rsid w:val="006F7BBD"/>
    <w:rsid w:val="00700FD7"/>
    <w:rsid w:val="00701E97"/>
    <w:rsid w:val="00701F54"/>
    <w:rsid w:val="0070718A"/>
    <w:rsid w:val="00707F0A"/>
    <w:rsid w:val="007216D4"/>
    <w:rsid w:val="007218B6"/>
    <w:rsid w:val="0072196B"/>
    <w:rsid w:val="00722D7F"/>
    <w:rsid w:val="007236A8"/>
    <w:rsid w:val="00724AE9"/>
    <w:rsid w:val="00727AB3"/>
    <w:rsid w:val="00730323"/>
    <w:rsid w:val="00732412"/>
    <w:rsid w:val="00734227"/>
    <w:rsid w:val="00734553"/>
    <w:rsid w:val="0073721C"/>
    <w:rsid w:val="007436A9"/>
    <w:rsid w:val="00746FBA"/>
    <w:rsid w:val="00747644"/>
    <w:rsid w:val="00755540"/>
    <w:rsid w:val="00762C36"/>
    <w:rsid w:val="00764C3F"/>
    <w:rsid w:val="00766012"/>
    <w:rsid w:val="0077155F"/>
    <w:rsid w:val="0077565B"/>
    <w:rsid w:val="00775C51"/>
    <w:rsid w:val="00780554"/>
    <w:rsid w:val="007846AA"/>
    <w:rsid w:val="00786579"/>
    <w:rsid w:val="00794426"/>
    <w:rsid w:val="007974EE"/>
    <w:rsid w:val="007A012B"/>
    <w:rsid w:val="007A3820"/>
    <w:rsid w:val="007A706F"/>
    <w:rsid w:val="007B0115"/>
    <w:rsid w:val="007B0DA1"/>
    <w:rsid w:val="007D4840"/>
    <w:rsid w:val="007D5A25"/>
    <w:rsid w:val="007E123F"/>
    <w:rsid w:val="007E19D9"/>
    <w:rsid w:val="007E610B"/>
    <w:rsid w:val="007E6A1B"/>
    <w:rsid w:val="007F1AFF"/>
    <w:rsid w:val="007F3A2C"/>
    <w:rsid w:val="007F7485"/>
    <w:rsid w:val="00802F78"/>
    <w:rsid w:val="008033A3"/>
    <w:rsid w:val="00810E62"/>
    <w:rsid w:val="00817BF1"/>
    <w:rsid w:val="0082097D"/>
    <w:rsid w:val="00822B3D"/>
    <w:rsid w:val="008265C0"/>
    <w:rsid w:val="00834F25"/>
    <w:rsid w:val="0083508B"/>
    <w:rsid w:val="008407A1"/>
    <w:rsid w:val="00842337"/>
    <w:rsid w:val="008431BD"/>
    <w:rsid w:val="008438D3"/>
    <w:rsid w:val="00845792"/>
    <w:rsid w:val="008556FC"/>
    <w:rsid w:val="00855F99"/>
    <w:rsid w:val="008561EF"/>
    <w:rsid w:val="00857380"/>
    <w:rsid w:val="00862998"/>
    <w:rsid w:val="00863F1B"/>
    <w:rsid w:val="0086553C"/>
    <w:rsid w:val="00866F39"/>
    <w:rsid w:val="00877E80"/>
    <w:rsid w:val="00882DE1"/>
    <w:rsid w:val="00886079"/>
    <w:rsid w:val="008950E3"/>
    <w:rsid w:val="00897A7F"/>
    <w:rsid w:val="008A365F"/>
    <w:rsid w:val="008B0385"/>
    <w:rsid w:val="008B27E1"/>
    <w:rsid w:val="008B6020"/>
    <w:rsid w:val="008C5534"/>
    <w:rsid w:val="008C5640"/>
    <w:rsid w:val="008C7C0E"/>
    <w:rsid w:val="008D32D9"/>
    <w:rsid w:val="008D40A4"/>
    <w:rsid w:val="008D58A2"/>
    <w:rsid w:val="008E0339"/>
    <w:rsid w:val="008E1BEA"/>
    <w:rsid w:val="008E40DA"/>
    <w:rsid w:val="008E555B"/>
    <w:rsid w:val="008E6204"/>
    <w:rsid w:val="008F019C"/>
    <w:rsid w:val="0090238D"/>
    <w:rsid w:val="00910DDD"/>
    <w:rsid w:val="009157AE"/>
    <w:rsid w:val="0091641F"/>
    <w:rsid w:val="00922822"/>
    <w:rsid w:val="0092288A"/>
    <w:rsid w:val="00926DB6"/>
    <w:rsid w:val="00933068"/>
    <w:rsid w:val="00940F7E"/>
    <w:rsid w:val="00941AF1"/>
    <w:rsid w:val="00942656"/>
    <w:rsid w:val="0094605E"/>
    <w:rsid w:val="0094711C"/>
    <w:rsid w:val="00964C2B"/>
    <w:rsid w:val="0096689A"/>
    <w:rsid w:val="00966B35"/>
    <w:rsid w:val="009809AD"/>
    <w:rsid w:val="009844B7"/>
    <w:rsid w:val="00990B9B"/>
    <w:rsid w:val="00994A1A"/>
    <w:rsid w:val="00995A4F"/>
    <w:rsid w:val="009A03FA"/>
    <w:rsid w:val="009A3986"/>
    <w:rsid w:val="009A5241"/>
    <w:rsid w:val="009A7E33"/>
    <w:rsid w:val="009B1E8F"/>
    <w:rsid w:val="009B380A"/>
    <w:rsid w:val="009B46DE"/>
    <w:rsid w:val="009C3113"/>
    <w:rsid w:val="009C4256"/>
    <w:rsid w:val="009C6343"/>
    <w:rsid w:val="009D2540"/>
    <w:rsid w:val="009D343F"/>
    <w:rsid w:val="009D5049"/>
    <w:rsid w:val="009D51BB"/>
    <w:rsid w:val="009D53B4"/>
    <w:rsid w:val="009E28D1"/>
    <w:rsid w:val="009E4E38"/>
    <w:rsid w:val="009E53D5"/>
    <w:rsid w:val="009E6E7D"/>
    <w:rsid w:val="009F3F91"/>
    <w:rsid w:val="009F6083"/>
    <w:rsid w:val="00A00DFD"/>
    <w:rsid w:val="00A16621"/>
    <w:rsid w:val="00A167A4"/>
    <w:rsid w:val="00A22031"/>
    <w:rsid w:val="00A27FD3"/>
    <w:rsid w:val="00A3041E"/>
    <w:rsid w:val="00A37008"/>
    <w:rsid w:val="00A408CB"/>
    <w:rsid w:val="00A412B9"/>
    <w:rsid w:val="00A54EEE"/>
    <w:rsid w:val="00A6261C"/>
    <w:rsid w:val="00A6681C"/>
    <w:rsid w:val="00A671B4"/>
    <w:rsid w:val="00A67BE0"/>
    <w:rsid w:val="00A72E9D"/>
    <w:rsid w:val="00A759E9"/>
    <w:rsid w:val="00A91356"/>
    <w:rsid w:val="00A93F76"/>
    <w:rsid w:val="00A96696"/>
    <w:rsid w:val="00AA2665"/>
    <w:rsid w:val="00AA6D2C"/>
    <w:rsid w:val="00AA70F3"/>
    <w:rsid w:val="00AB3674"/>
    <w:rsid w:val="00AB6942"/>
    <w:rsid w:val="00AC0589"/>
    <w:rsid w:val="00AC3D25"/>
    <w:rsid w:val="00AC3DB5"/>
    <w:rsid w:val="00AD5F55"/>
    <w:rsid w:val="00AD735C"/>
    <w:rsid w:val="00AE0B56"/>
    <w:rsid w:val="00AF2BF1"/>
    <w:rsid w:val="00B009A2"/>
    <w:rsid w:val="00B01212"/>
    <w:rsid w:val="00B01FEB"/>
    <w:rsid w:val="00B055A4"/>
    <w:rsid w:val="00B20016"/>
    <w:rsid w:val="00B265D6"/>
    <w:rsid w:val="00B30DBE"/>
    <w:rsid w:val="00B31977"/>
    <w:rsid w:val="00B41D69"/>
    <w:rsid w:val="00B4202C"/>
    <w:rsid w:val="00B4289A"/>
    <w:rsid w:val="00B46209"/>
    <w:rsid w:val="00B506C4"/>
    <w:rsid w:val="00B522E9"/>
    <w:rsid w:val="00B54B89"/>
    <w:rsid w:val="00B5557C"/>
    <w:rsid w:val="00B6469B"/>
    <w:rsid w:val="00B72DB2"/>
    <w:rsid w:val="00B809AD"/>
    <w:rsid w:val="00B87671"/>
    <w:rsid w:val="00B914DE"/>
    <w:rsid w:val="00BA1DAD"/>
    <w:rsid w:val="00BA4954"/>
    <w:rsid w:val="00BA584D"/>
    <w:rsid w:val="00BB0E34"/>
    <w:rsid w:val="00BC032F"/>
    <w:rsid w:val="00BC4E82"/>
    <w:rsid w:val="00BD65D2"/>
    <w:rsid w:val="00BD7564"/>
    <w:rsid w:val="00BD78EF"/>
    <w:rsid w:val="00BD7989"/>
    <w:rsid w:val="00BE228A"/>
    <w:rsid w:val="00BE377A"/>
    <w:rsid w:val="00BE6D6B"/>
    <w:rsid w:val="00BF60D1"/>
    <w:rsid w:val="00BF6617"/>
    <w:rsid w:val="00C019F7"/>
    <w:rsid w:val="00C01C74"/>
    <w:rsid w:val="00C023B6"/>
    <w:rsid w:val="00C0307F"/>
    <w:rsid w:val="00C059D9"/>
    <w:rsid w:val="00C1194F"/>
    <w:rsid w:val="00C12543"/>
    <w:rsid w:val="00C17882"/>
    <w:rsid w:val="00C22327"/>
    <w:rsid w:val="00C24516"/>
    <w:rsid w:val="00C46689"/>
    <w:rsid w:val="00C47B7F"/>
    <w:rsid w:val="00C573CB"/>
    <w:rsid w:val="00C57A7B"/>
    <w:rsid w:val="00C61A18"/>
    <w:rsid w:val="00C63E6F"/>
    <w:rsid w:val="00C717C4"/>
    <w:rsid w:val="00C72993"/>
    <w:rsid w:val="00C77ACA"/>
    <w:rsid w:val="00C91A64"/>
    <w:rsid w:val="00C93501"/>
    <w:rsid w:val="00C9408E"/>
    <w:rsid w:val="00C95B4D"/>
    <w:rsid w:val="00CA37A5"/>
    <w:rsid w:val="00CB22AE"/>
    <w:rsid w:val="00CB4AF5"/>
    <w:rsid w:val="00CB55C0"/>
    <w:rsid w:val="00CB7356"/>
    <w:rsid w:val="00CC303D"/>
    <w:rsid w:val="00CC56A1"/>
    <w:rsid w:val="00CC7B98"/>
    <w:rsid w:val="00CD7877"/>
    <w:rsid w:val="00CE3E9C"/>
    <w:rsid w:val="00CE4D9E"/>
    <w:rsid w:val="00CE4F7B"/>
    <w:rsid w:val="00CE531D"/>
    <w:rsid w:val="00CE55B3"/>
    <w:rsid w:val="00CE795F"/>
    <w:rsid w:val="00CF48CD"/>
    <w:rsid w:val="00CF7948"/>
    <w:rsid w:val="00CF7B9D"/>
    <w:rsid w:val="00D007EB"/>
    <w:rsid w:val="00D03D2F"/>
    <w:rsid w:val="00D04B34"/>
    <w:rsid w:val="00D108B3"/>
    <w:rsid w:val="00D16771"/>
    <w:rsid w:val="00D17CD5"/>
    <w:rsid w:val="00D2196B"/>
    <w:rsid w:val="00D2470C"/>
    <w:rsid w:val="00D25619"/>
    <w:rsid w:val="00D2799F"/>
    <w:rsid w:val="00D31131"/>
    <w:rsid w:val="00D3171B"/>
    <w:rsid w:val="00D33AD4"/>
    <w:rsid w:val="00D36DD2"/>
    <w:rsid w:val="00D40DF0"/>
    <w:rsid w:val="00D53859"/>
    <w:rsid w:val="00D5793B"/>
    <w:rsid w:val="00D61377"/>
    <w:rsid w:val="00D614F6"/>
    <w:rsid w:val="00D630AB"/>
    <w:rsid w:val="00D6751B"/>
    <w:rsid w:val="00D70C10"/>
    <w:rsid w:val="00D7624A"/>
    <w:rsid w:val="00D80237"/>
    <w:rsid w:val="00D81303"/>
    <w:rsid w:val="00D8166C"/>
    <w:rsid w:val="00D81CFD"/>
    <w:rsid w:val="00D93179"/>
    <w:rsid w:val="00D93333"/>
    <w:rsid w:val="00D96C9C"/>
    <w:rsid w:val="00D96EB9"/>
    <w:rsid w:val="00DA2B79"/>
    <w:rsid w:val="00DA4454"/>
    <w:rsid w:val="00DA76F6"/>
    <w:rsid w:val="00DB1A69"/>
    <w:rsid w:val="00DC0792"/>
    <w:rsid w:val="00DC1381"/>
    <w:rsid w:val="00DC26C2"/>
    <w:rsid w:val="00DC318D"/>
    <w:rsid w:val="00DC35D2"/>
    <w:rsid w:val="00DC4062"/>
    <w:rsid w:val="00DC54D4"/>
    <w:rsid w:val="00DC5B8A"/>
    <w:rsid w:val="00DD3960"/>
    <w:rsid w:val="00DD5345"/>
    <w:rsid w:val="00DE1720"/>
    <w:rsid w:val="00DE5B6F"/>
    <w:rsid w:val="00DF3B70"/>
    <w:rsid w:val="00DF5AF4"/>
    <w:rsid w:val="00E0042A"/>
    <w:rsid w:val="00E02B06"/>
    <w:rsid w:val="00E0426A"/>
    <w:rsid w:val="00E0742B"/>
    <w:rsid w:val="00E11466"/>
    <w:rsid w:val="00E12830"/>
    <w:rsid w:val="00E12D47"/>
    <w:rsid w:val="00E15914"/>
    <w:rsid w:val="00E219B4"/>
    <w:rsid w:val="00E24074"/>
    <w:rsid w:val="00E25A7D"/>
    <w:rsid w:val="00E340CD"/>
    <w:rsid w:val="00E40931"/>
    <w:rsid w:val="00E423B3"/>
    <w:rsid w:val="00E43DCD"/>
    <w:rsid w:val="00E460E4"/>
    <w:rsid w:val="00E50354"/>
    <w:rsid w:val="00E51657"/>
    <w:rsid w:val="00E52230"/>
    <w:rsid w:val="00E52D99"/>
    <w:rsid w:val="00E54C85"/>
    <w:rsid w:val="00E55BA3"/>
    <w:rsid w:val="00E61A70"/>
    <w:rsid w:val="00E638B5"/>
    <w:rsid w:val="00E6456D"/>
    <w:rsid w:val="00E676DF"/>
    <w:rsid w:val="00E7014B"/>
    <w:rsid w:val="00E7231A"/>
    <w:rsid w:val="00E859C0"/>
    <w:rsid w:val="00E8686A"/>
    <w:rsid w:val="00E904CA"/>
    <w:rsid w:val="00E97B7E"/>
    <w:rsid w:val="00EA4A99"/>
    <w:rsid w:val="00EA56E4"/>
    <w:rsid w:val="00EA7D1A"/>
    <w:rsid w:val="00EB1580"/>
    <w:rsid w:val="00EB1596"/>
    <w:rsid w:val="00EB2079"/>
    <w:rsid w:val="00EB2DE5"/>
    <w:rsid w:val="00EB6861"/>
    <w:rsid w:val="00EB6C74"/>
    <w:rsid w:val="00EC1973"/>
    <w:rsid w:val="00EC48C9"/>
    <w:rsid w:val="00EC67DB"/>
    <w:rsid w:val="00EC6E7E"/>
    <w:rsid w:val="00ED5197"/>
    <w:rsid w:val="00EE074A"/>
    <w:rsid w:val="00EE6EB7"/>
    <w:rsid w:val="00EF05D4"/>
    <w:rsid w:val="00F00020"/>
    <w:rsid w:val="00F05D45"/>
    <w:rsid w:val="00F07EC5"/>
    <w:rsid w:val="00F13D51"/>
    <w:rsid w:val="00F14FC7"/>
    <w:rsid w:val="00F16513"/>
    <w:rsid w:val="00F223F4"/>
    <w:rsid w:val="00F35021"/>
    <w:rsid w:val="00F3506F"/>
    <w:rsid w:val="00F35ED1"/>
    <w:rsid w:val="00F36AC4"/>
    <w:rsid w:val="00F37A9F"/>
    <w:rsid w:val="00F43855"/>
    <w:rsid w:val="00F54728"/>
    <w:rsid w:val="00F600CF"/>
    <w:rsid w:val="00F62001"/>
    <w:rsid w:val="00F65A89"/>
    <w:rsid w:val="00F666FB"/>
    <w:rsid w:val="00F66AAE"/>
    <w:rsid w:val="00F67D7C"/>
    <w:rsid w:val="00F7281D"/>
    <w:rsid w:val="00F75806"/>
    <w:rsid w:val="00F81667"/>
    <w:rsid w:val="00F84BB9"/>
    <w:rsid w:val="00F974B3"/>
    <w:rsid w:val="00FA01FC"/>
    <w:rsid w:val="00FA160C"/>
    <w:rsid w:val="00FA1712"/>
    <w:rsid w:val="00FA3AB0"/>
    <w:rsid w:val="00FA4D17"/>
    <w:rsid w:val="00FB14E3"/>
    <w:rsid w:val="00FB2CDE"/>
    <w:rsid w:val="00FB4713"/>
    <w:rsid w:val="00FC038F"/>
    <w:rsid w:val="00FC5922"/>
    <w:rsid w:val="00FC797F"/>
    <w:rsid w:val="00FD0CE8"/>
    <w:rsid w:val="00FD223A"/>
    <w:rsid w:val="00FD2F98"/>
    <w:rsid w:val="00FD3581"/>
    <w:rsid w:val="00FD52A8"/>
    <w:rsid w:val="00FD6039"/>
    <w:rsid w:val="00FD7796"/>
    <w:rsid w:val="00FE1BF6"/>
    <w:rsid w:val="00FF316E"/>
    <w:rsid w:val="00FF3E27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1CA4-7B93-4265-8594-523532A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38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F038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4668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466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668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4668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C3D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icoactiva.com/tests/observacion/test_observacion.asp" TargetMode="External"/><Relationship Id="rId18" Type="http://schemas.openxmlformats.org/officeDocument/2006/relationships/hyperlink" Target="http://www.gamesforthebrain.com/spanish/crimescene/" TargetMode="External"/><Relationship Id="rId26" Type="http://schemas.openxmlformats.org/officeDocument/2006/relationships/hyperlink" Target="http://www.eduteka,com" TargetMode="External"/><Relationship Id="rId39" Type="http://schemas.openxmlformats.org/officeDocument/2006/relationships/hyperlink" Target="https://ci-training.com/test-dados.asp" TargetMode="External"/><Relationship Id="rId21" Type="http://schemas.openxmlformats.org/officeDocument/2006/relationships/hyperlink" Target="http://www.psicoactiva.com" TargetMode="External"/><Relationship Id="rId34" Type="http://schemas.openxmlformats.org/officeDocument/2006/relationships/hyperlink" Target="http://eduteka.icesi.edu.co/modulos/4/89/457/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areaciencias.com/braing%20training/juegos%20parejas.htm" TargetMode="External"/><Relationship Id="rId20" Type="http://schemas.openxmlformats.org/officeDocument/2006/relationships/hyperlink" Target="http://www.eduteka.org" TargetMode="External"/><Relationship Id="rId29" Type="http://schemas.openxmlformats.org/officeDocument/2006/relationships/hyperlink" Target="https://dspace.umad.edu.mx/discover?filtertype=subject&amp;filter_relational_operator=equals&amp;filter=Nivel+secundaria" TargetMode="External"/><Relationship Id="rId41" Type="http://schemas.openxmlformats.org/officeDocument/2006/relationships/hyperlink" Target="http://www.psicoactiva.com/test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-training.com/test-posicionamiento-espacial.asp" TargetMode="External"/><Relationship Id="rId24" Type="http://schemas.openxmlformats.org/officeDocument/2006/relationships/hyperlink" Target="http://www.areaciencias.com/brain-training/BloxorZ.htm" TargetMode="External"/><Relationship Id="rId32" Type="http://schemas.openxmlformats.org/officeDocument/2006/relationships/hyperlink" Target="http://www.eduteka.org/" TargetMode="External"/><Relationship Id="rId37" Type="http://schemas.openxmlformats.org/officeDocument/2006/relationships/hyperlink" Target="http://www.juegos.com/juego/un-rompecabezas" TargetMode="External"/><Relationship Id="rId40" Type="http://schemas.openxmlformats.org/officeDocument/2006/relationships/hyperlink" Target="http://www.psicoactiva.com/tests/testci/actualizado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conqr.com" TargetMode="External"/><Relationship Id="rId23" Type="http://schemas.openxmlformats.org/officeDocument/2006/relationships/hyperlink" Target="http://www.areaciencias.com/series-numeros.htm" TargetMode="External"/><Relationship Id="rId28" Type="http://schemas.openxmlformats.org/officeDocument/2006/relationships/hyperlink" Target="https://dspace.umad.edu.mx/discover?filtertype=subject&amp;filter_relational_operator=equals&amp;filter=Nivel+secundaria" TargetMode="External"/><Relationship Id="rId36" Type="http://schemas.openxmlformats.org/officeDocument/2006/relationships/hyperlink" Target="http://www.eduteka.org/modulos/4/109/712/1" TargetMode="External"/><Relationship Id="rId10" Type="http://schemas.openxmlformats.org/officeDocument/2006/relationships/hyperlink" Target="https://www.psicoactiva.com/tests/observacion/test-observacion.php" TargetMode="External"/><Relationship Id="rId19" Type="http://schemas.openxmlformats.org/officeDocument/2006/relationships/hyperlink" Target="http://www.gamesforthebrain.com/spanish/counterfeit/" TargetMode="External"/><Relationship Id="rId31" Type="http://schemas.openxmlformats.org/officeDocument/2006/relationships/hyperlink" Target="http://www.edute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coactiva.com/tests.htm" TargetMode="External"/><Relationship Id="rId14" Type="http://schemas.openxmlformats.org/officeDocument/2006/relationships/hyperlink" Target="https://ci-training.com/test-figura-repetida.asp" TargetMode="External"/><Relationship Id="rId22" Type="http://schemas.openxmlformats.org/officeDocument/2006/relationships/hyperlink" Target="https://www.psicoactiva.com/tests/test-series-letras.php?nivel=1" TargetMode="External"/><Relationship Id="rId27" Type="http://schemas.openxmlformats.org/officeDocument/2006/relationships/hyperlink" Target="http://www.eduteka.com" TargetMode="External"/><Relationship Id="rId30" Type="http://schemas.openxmlformats.org/officeDocument/2006/relationships/hyperlink" Target="https://www.youtube.com/watch?v=NOpzysr0PJQ" TargetMode="External"/><Relationship Id="rId35" Type="http://schemas.openxmlformats.org/officeDocument/2006/relationships/hyperlink" Target="https://www.lumosity.com/app/v5/personalization/memor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5MQ_TzuMvk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wsmhlI3Piw" TargetMode="External"/><Relationship Id="rId17" Type="http://schemas.openxmlformats.org/officeDocument/2006/relationships/hyperlink" Target="http://www.eduteka.org" TargetMode="External"/><Relationship Id="rId25" Type="http://schemas.openxmlformats.org/officeDocument/2006/relationships/hyperlink" Target="http://www.eduteka.com" TargetMode="External"/><Relationship Id="rId33" Type="http://schemas.openxmlformats.org/officeDocument/2006/relationships/hyperlink" Target="http://www.eduteka.org/modulos/4/86" TargetMode="External"/><Relationship Id="rId38" Type="http://schemas.openxmlformats.org/officeDocument/2006/relationships/hyperlink" Target="http://www.juegos.com/juego/classic-sudoku-volume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clo%202015\AP%202015\Docentes%20CRONOGRAMA%20DE%20AP2015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Docentes CRONOGRAMA DE AP2015 - copia</Template>
  <TotalTime>714</TotalTime>
  <Pages>4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Links>
    <vt:vector size="48" baseType="variant">
      <vt:variant>
        <vt:i4>6815776</vt:i4>
      </vt:variant>
      <vt:variant>
        <vt:i4>21</vt:i4>
      </vt:variant>
      <vt:variant>
        <vt:i4>0</vt:i4>
      </vt:variant>
      <vt:variant>
        <vt:i4>5</vt:i4>
      </vt:variant>
      <vt:variant>
        <vt:lpwstr>http://www.psicoactiva.com/tests/test.asp?idtest=45</vt:lpwstr>
      </vt:variant>
      <vt:variant>
        <vt:lpwstr/>
      </vt:variant>
      <vt:variant>
        <vt:i4>6815776</vt:i4>
      </vt:variant>
      <vt:variant>
        <vt:i4>18</vt:i4>
      </vt:variant>
      <vt:variant>
        <vt:i4>0</vt:i4>
      </vt:variant>
      <vt:variant>
        <vt:i4>5</vt:i4>
      </vt:variant>
      <vt:variant>
        <vt:lpwstr>http://www.psicoactiva.com/tests/test.asp?idtest=44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http://www.psicoactiva.com/tests/test.asp?idtest=43</vt:lpwstr>
      </vt:variant>
      <vt:variant>
        <vt:lpwstr/>
      </vt:variant>
      <vt:variant>
        <vt:i4>4784134</vt:i4>
      </vt:variant>
      <vt:variant>
        <vt:i4>12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  <vt:variant>
        <vt:i4>5046364</vt:i4>
      </vt:variant>
      <vt:variant>
        <vt:i4>9</vt:i4>
      </vt:variant>
      <vt:variant>
        <vt:i4>0</vt:i4>
      </vt:variant>
      <vt:variant>
        <vt:i4>5</vt:i4>
      </vt:variant>
      <vt:variant>
        <vt:lpwstr>http://www.juegos.com/juego/qplay-domino-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http://www.juegos.com/juego/classic-sudoku-volume-2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http://www.psicoactiva.com/tests.htm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COMPUTO PRIM</dc:creator>
  <cp:lastModifiedBy>Graciela</cp:lastModifiedBy>
  <cp:revision>21</cp:revision>
  <cp:lastPrinted>2018-08-01T18:38:00Z</cp:lastPrinted>
  <dcterms:created xsi:type="dcterms:W3CDTF">2016-08-19T20:36:00Z</dcterms:created>
  <dcterms:modified xsi:type="dcterms:W3CDTF">2018-08-07T05:16:00Z</dcterms:modified>
</cp:coreProperties>
</file>